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B3D" w:rsidRPr="00D23561" w:rsidRDefault="00942B3D" w:rsidP="00942B3D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9BAD819" wp14:editId="6000F3C6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3" name="Image 1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766">
        <w:rPr>
          <w:noProof/>
          <w:color w:val="FFFFFF"/>
          <w:sz w:val="4"/>
          <w:szCs w:val="4"/>
          <w:lang w:val="en-US"/>
        </w:rPr>
        <w:t>187020</w:t>
      </w:r>
    </w:p>
    <w:p w:rsidR="00942B3D" w:rsidRPr="00D23561" w:rsidRDefault="00942B3D" w:rsidP="00942B3D">
      <w:pPr>
        <w:spacing w:after="0"/>
        <w:rPr>
          <w:b/>
          <w:lang w:val="en-US"/>
        </w:rPr>
      </w:pPr>
      <w:r w:rsidRPr="00462766">
        <w:rPr>
          <w:b/>
          <w:noProof/>
          <w:lang w:val="en-US"/>
        </w:rPr>
        <w:t>Umywalka chirurgiczna z krótką, tylną ścianką</w:t>
      </w:r>
    </w:p>
    <w:p w:rsidR="00942B3D" w:rsidRPr="00D23561" w:rsidRDefault="00942B3D" w:rsidP="00942B3D">
      <w:pPr>
        <w:spacing w:after="0"/>
        <w:rPr>
          <w:lang w:val="en-US"/>
        </w:rPr>
      </w:pPr>
    </w:p>
    <w:p w:rsidR="00942B3D" w:rsidRPr="00D23561" w:rsidRDefault="00942B3D" w:rsidP="00942B3D">
      <w:pPr>
        <w:spacing w:after="0"/>
        <w:rPr>
          <w:lang w:val="en-US"/>
        </w:rPr>
      </w:pPr>
      <w:r w:rsidRPr="000219D5">
        <w:rPr>
          <w:rFonts w:cs="Calibri"/>
          <w:szCs w:val="20"/>
          <w:lang w:val="pl-PL"/>
        </w:rPr>
        <w:t>Nr</w:t>
      </w:r>
      <w:r w:rsidRPr="00D23561">
        <w:rPr>
          <w:lang w:val="en-US"/>
        </w:rPr>
        <w:t xml:space="preserve">: </w:t>
      </w:r>
      <w:r w:rsidRPr="00462766">
        <w:rPr>
          <w:noProof/>
          <w:lang w:val="en-US"/>
        </w:rPr>
        <w:t>187020</w:t>
      </w:r>
      <w:r w:rsidRPr="00D23561">
        <w:rPr>
          <w:lang w:val="en-US"/>
        </w:rPr>
        <w:t xml:space="preserve"> </w:t>
      </w:r>
    </w:p>
    <w:p w:rsidR="00942B3D" w:rsidRPr="00D23561" w:rsidRDefault="00942B3D" w:rsidP="00942B3D">
      <w:pPr>
        <w:spacing w:after="0"/>
        <w:rPr>
          <w:lang w:val="en-US"/>
        </w:rPr>
      </w:pPr>
    </w:p>
    <w:p w:rsidR="00942B3D" w:rsidRPr="00AE4C32" w:rsidRDefault="00942B3D" w:rsidP="00942B3D">
      <w:pPr>
        <w:spacing w:after="0"/>
        <w:rPr>
          <w:u w:val="single"/>
          <w:lang w:val="en-US"/>
        </w:rPr>
      </w:pPr>
      <w:r w:rsidRPr="007A326C">
        <w:rPr>
          <w:rFonts w:cs="Calibri"/>
          <w:szCs w:val="20"/>
          <w:u w:val="single"/>
          <w:lang w:val="en-US"/>
        </w:rPr>
        <w:t>Opis do specyfikacji</w:t>
      </w:r>
    </w:p>
    <w:p w:rsidR="00942B3D" w:rsidRDefault="00942B3D" w:rsidP="00942B3D">
      <w:pPr>
        <w:spacing w:after="0"/>
        <w:rPr>
          <w:noProof/>
        </w:rPr>
      </w:pPr>
      <w:r>
        <w:rPr>
          <w:noProof/>
        </w:rPr>
        <w:t xml:space="preserve">Umywalka chirurgiczna ścienna z wysoką, tylną ścianką 450 mm. </w:t>
      </w:r>
    </w:p>
    <w:p w:rsidR="00942B3D" w:rsidRDefault="00942B3D" w:rsidP="00942B3D">
      <w:pPr>
        <w:spacing w:after="0"/>
        <w:rPr>
          <w:noProof/>
        </w:rPr>
      </w:pPr>
      <w:r>
        <w:rPr>
          <w:noProof/>
        </w:rPr>
        <w:t xml:space="preserve">Przystosowana do szpitali i zakładów opieki zdrowotnej. </w:t>
      </w:r>
    </w:p>
    <w:p w:rsidR="00942B3D" w:rsidRDefault="00942B3D" w:rsidP="00942B3D">
      <w:pPr>
        <w:spacing w:after="0"/>
        <w:rPr>
          <w:noProof/>
        </w:rPr>
      </w:pPr>
      <w:r>
        <w:rPr>
          <w:noProof/>
        </w:rPr>
        <w:t xml:space="preserve">Inox 304 bakteriostatyczny. Wykończenie satynowe. Grubość Inoxu: 1,2 mm. </w:t>
      </w:r>
    </w:p>
    <w:p w:rsidR="00942B3D" w:rsidRDefault="00942B3D" w:rsidP="00942B3D">
      <w:pPr>
        <w:spacing w:after="0"/>
        <w:rPr>
          <w:noProof/>
        </w:rPr>
      </w:pPr>
      <w:r>
        <w:rPr>
          <w:noProof/>
        </w:rPr>
        <w:t xml:space="preserve">L. 2100mm, 3 stanowiska. Bez otworu na armaturę. </w:t>
      </w:r>
    </w:p>
    <w:p w:rsidR="00942B3D" w:rsidRDefault="00942B3D" w:rsidP="00942B3D">
      <w:pPr>
        <w:spacing w:after="0"/>
        <w:rPr>
          <w:noProof/>
        </w:rPr>
      </w:pPr>
      <w:r>
        <w:rPr>
          <w:noProof/>
        </w:rPr>
        <w:t xml:space="preserve">Gładka powierzchnia dla łatwego czyszczenia. </w:t>
      </w:r>
    </w:p>
    <w:p w:rsidR="00942B3D" w:rsidRDefault="00942B3D" w:rsidP="00942B3D">
      <w:pPr>
        <w:spacing w:after="0"/>
        <w:rPr>
          <w:noProof/>
        </w:rPr>
      </w:pPr>
      <w:r>
        <w:rPr>
          <w:noProof/>
        </w:rPr>
        <w:t xml:space="preserve">Design "Higiena +": ograniczenie nisz bakteryjnych, niewidoczny syfon, łatwe czyszczenie. </w:t>
      </w:r>
    </w:p>
    <w:p w:rsidR="00942B3D" w:rsidRDefault="00942B3D" w:rsidP="00942B3D">
      <w:pPr>
        <w:spacing w:after="0"/>
        <w:rPr>
          <w:noProof/>
        </w:rPr>
      </w:pPr>
      <w:r>
        <w:rPr>
          <w:noProof/>
        </w:rPr>
        <w:t xml:space="preserve">Odpływ z prawej strony. Bez przelewu. Dostarczana z mocowaniami. </w:t>
      </w:r>
    </w:p>
    <w:p w:rsidR="00942B3D" w:rsidRDefault="00942B3D" w:rsidP="00942B3D">
      <w:pPr>
        <w:spacing w:after="0"/>
        <w:rPr>
          <w:lang w:val="en-GB"/>
        </w:rPr>
        <w:sectPr w:rsidR="00942B3D" w:rsidSect="00942B3D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Waga: 37,6 kg.</w:t>
      </w:r>
    </w:p>
    <w:p w:rsidR="007C5638" w:rsidRDefault="007C5638" w:rsidP="00942B3D"/>
    <w:sectPr w:rsidR="007C5638" w:rsidSect="00942B3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3D"/>
    <w:rsid w:val="007C5638"/>
    <w:rsid w:val="0094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26907-5B0E-4DCC-B5E0-1EB565B7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468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2019-04-25T15:42:00Z</dcterms:created>
  <dcterms:modified xsi:type="dcterms:W3CDTF">2019-04-25T15:42:00Z</dcterms:modified>
</cp:coreProperties>
</file>